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B" w:rsidRPr="00761AA9" w:rsidRDefault="00105A4B" w:rsidP="00105A4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МІСЦЕВІ ВИБОРИ</w:t>
      </w:r>
    </w:p>
    <w:p w:rsidR="00105A4B" w:rsidRPr="00761AA9" w:rsidRDefault="00105A4B" w:rsidP="00105A4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25 жовтня 2020 року</w:t>
      </w:r>
    </w:p>
    <w:p w:rsidR="00DD2FEC" w:rsidRDefault="00DD2FEC" w:rsidP="00DD2FEC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2FEC" w:rsidRDefault="00DD2FEC" w:rsidP="00DD2FE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</w:t>
      </w:r>
    </w:p>
    <w:p w:rsidR="00DD2FEC" w:rsidRDefault="00DD2FEC" w:rsidP="00DD2FE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Новгород-Сіверського району Чернігівської області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DD2FEC" w:rsidRPr="00DD2FEC" w:rsidRDefault="00D97FA1" w:rsidP="00DD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D4D9E">
        <w:rPr>
          <w:rFonts w:ascii="Times New Roman" w:hAnsi="Times New Roman" w:cs="Times New Roman"/>
          <w:b/>
          <w:sz w:val="28"/>
          <w:szCs w:val="28"/>
        </w:rPr>
        <w:t>5</w:t>
      </w:r>
      <w:r w:rsidR="00DD2FEC">
        <w:rPr>
          <w:rFonts w:ascii="Times New Roman" w:hAnsi="Times New Roman" w:cs="Times New Roman"/>
          <w:b/>
          <w:sz w:val="28"/>
          <w:szCs w:val="28"/>
        </w:rPr>
        <w:t>.</w:t>
      </w:r>
      <w:r w:rsidR="001D4D9E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 w:rsidR="00DD2FEC">
        <w:rPr>
          <w:rFonts w:ascii="Times New Roman" w:hAnsi="Times New Roman" w:cs="Times New Roman"/>
          <w:b/>
          <w:sz w:val="28"/>
          <w:szCs w:val="28"/>
        </w:rPr>
        <w:t>.202</w:t>
      </w:r>
      <w:r w:rsidR="00D67EB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D2FEC">
        <w:rPr>
          <w:rFonts w:ascii="Times New Roman" w:hAnsi="Times New Roman" w:cs="Times New Roman"/>
          <w:b/>
          <w:sz w:val="28"/>
          <w:szCs w:val="28"/>
        </w:rPr>
        <w:t xml:space="preserve"> року  </w:t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DD2F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4D9E">
        <w:rPr>
          <w:rFonts w:ascii="Times New Roman" w:hAnsi="Times New Roman" w:cs="Times New Roman"/>
          <w:b/>
          <w:sz w:val="28"/>
          <w:szCs w:val="28"/>
        </w:rPr>
        <w:t>48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реєстрацію депутата Новгород-Сіверської міської ради </w:t>
      </w:r>
    </w:p>
    <w:p w:rsidR="00DD2FEC" w:rsidRPr="00D97FA1" w:rsidRDefault="00DD2FEC" w:rsidP="00DD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Новгород-Сіверського району Чернігівської області </w:t>
      </w:r>
      <w:r w:rsidR="001D4D9E">
        <w:rPr>
          <w:rFonts w:ascii="Times New Roman" w:hAnsi="Times New Roman"/>
          <w:b/>
          <w:sz w:val="28"/>
          <w:szCs w:val="28"/>
        </w:rPr>
        <w:t>Дятел Наталію Миколаївну</w:t>
      </w:r>
    </w:p>
    <w:p w:rsidR="00DD2FEC" w:rsidRDefault="00DD2FEC" w:rsidP="00DD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постановляє:</w:t>
      </w:r>
    </w:p>
    <w:p w:rsidR="001D4D9E" w:rsidRPr="001D4D9E" w:rsidRDefault="00DD2FEC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D9E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депутатом Новгород-Сіверської міської ради Новгород-Сіверського району Чернігівської області: </w:t>
      </w:r>
      <w:r w:rsidR="001D4D9E" w:rsidRPr="004D1238">
        <w:rPr>
          <w:rFonts w:ascii="Times New Roman" w:hAnsi="Times New Roman"/>
          <w:sz w:val="28"/>
          <w:szCs w:val="28"/>
          <w:lang w:val="uk-UA"/>
        </w:rPr>
        <w:t xml:space="preserve">Дятел Наталію Миколаївну, 1973 року народження, освіта </w:t>
      </w:r>
      <w:r w:rsidR="001D4D9E" w:rsidRPr="004D1238">
        <w:rPr>
          <w:rFonts w:ascii="Times New Roman" w:hAnsi="Times New Roman" w:cs="Times New Roman"/>
          <w:sz w:val="28"/>
          <w:szCs w:val="28"/>
          <w:lang w:val="uk-UA"/>
        </w:rPr>
        <w:t>професійно-технічна</w:t>
      </w:r>
      <w:r w:rsidR="001D4D9E" w:rsidRPr="004D1238">
        <w:rPr>
          <w:rFonts w:ascii="Times New Roman" w:hAnsi="Times New Roman"/>
          <w:sz w:val="28"/>
          <w:szCs w:val="28"/>
          <w:lang w:val="uk-UA"/>
        </w:rPr>
        <w:t xml:space="preserve">, головний фахівець  з обліку земель </w:t>
      </w:r>
      <w:r w:rsidR="001D4D9E" w:rsidRPr="004D1238">
        <w:rPr>
          <w:rFonts w:ascii="Times New Roman" w:eastAsia="Times New Roman" w:hAnsi="Times New Roman"/>
          <w:sz w:val="28"/>
          <w:szCs w:val="28"/>
          <w:lang w:val="uk-UA" w:eastAsia="ru-RU"/>
        </w:rPr>
        <w:t>ПП «Новгород-Сіверські аграрні інвестиції»</w:t>
      </w:r>
      <w:r w:rsidR="001D4D9E" w:rsidRPr="004D1238">
        <w:rPr>
          <w:rFonts w:ascii="Times New Roman" w:hAnsi="Times New Roman"/>
          <w:sz w:val="28"/>
          <w:szCs w:val="28"/>
          <w:lang w:val="uk-UA"/>
        </w:rPr>
        <w:t xml:space="preserve">, безпартійна, </w:t>
      </w:r>
      <w:r w:rsidR="001D4D9E">
        <w:rPr>
          <w:rFonts w:ascii="Times New Roman" w:hAnsi="Times New Roman"/>
          <w:sz w:val="28"/>
          <w:szCs w:val="28"/>
          <w:lang w:val="uk-UA"/>
        </w:rPr>
        <w:t>обрана</w:t>
      </w:r>
      <w:r w:rsidR="001D4D9E" w:rsidRPr="004D12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1D4D9E" w:rsidRPr="004D1238">
        <w:rPr>
          <w:rFonts w:ascii="Times New Roman" w:hAnsi="Times New Roman"/>
          <w:sz w:val="28"/>
          <w:szCs w:val="28"/>
          <w:lang w:val="uk-UA"/>
        </w:rPr>
        <w:t>територільному</w:t>
      </w:r>
      <w:proofErr w:type="spellEnd"/>
      <w:r w:rsidR="001D4D9E" w:rsidRPr="004D1238">
        <w:rPr>
          <w:rFonts w:ascii="Times New Roman" w:hAnsi="Times New Roman"/>
          <w:sz w:val="28"/>
          <w:szCs w:val="28"/>
          <w:lang w:val="uk-UA"/>
        </w:rPr>
        <w:t xml:space="preserve"> виборчому окрузі</w:t>
      </w:r>
      <w:r w:rsidR="001D4D9E">
        <w:rPr>
          <w:rFonts w:ascii="Times New Roman" w:hAnsi="Times New Roman"/>
          <w:sz w:val="28"/>
          <w:szCs w:val="28"/>
          <w:lang w:val="uk-UA"/>
        </w:rPr>
        <w:t xml:space="preserve"> №4</w:t>
      </w:r>
      <w:r w:rsidR="001D4D9E" w:rsidRPr="004D1238">
        <w:rPr>
          <w:rFonts w:ascii="Times New Roman" w:hAnsi="Times New Roman"/>
          <w:sz w:val="28"/>
          <w:szCs w:val="28"/>
          <w:lang w:val="uk-UA"/>
        </w:rPr>
        <w:t xml:space="preserve"> від Чернігівської обласної партійної організації політичної партії «»РІДНИЙ ДІМ»</w:t>
      </w:r>
      <w:r w:rsidR="001D4D9E" w:rsidRPr="004D12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4D9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2FEC" w:rsidRPr="001D4D9E" w:rsidRDefault="008D285E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2FEC" w:rsidRPr="001D4D9E"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DD2FEC" w:rsidRDefault="00DD2FEC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D67EBA" w:rsidRDefault="00D67EBA" w:rsidP="00D67EBA">
      <w:pPr>
        <w:pStyle w:val="ab"/>
        <w:ind w:left="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DD2FEC" w:rsidRPr="00AA6C6B" w:rsidRDefault="00DD2FEC" w:rsidP="00DD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</w:t>
      </w:r>
      <w:r w:rsidRPr="00AA6C6B">
        <w:rPr>
          <w:rFonts w:ascii="Times New Roman" w:hAnsi="Times New Roman" w:cs="Times New Roman"/>
          <w:sz w:val="28"/>
          <w:szCs w:val="28"/>
        </w:rPr>
        <w:t>І.І.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6B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</w:p>
    <w:p w:rsidR="00DD2FEC" w:rsidRDefault="00DD2FEC" w:rsidP="00DD2F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засідання</w:t>
      </w:r>
    </w:p>
    <w:p w:rsidR="00D67EBA" w:rsidRDefault="00D67EBA" w:rsidP="00DD2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D2FEC" w:rsidRPr="00DD2FEC" w:rsidRDefault="00DD2FEC" w:rsidP="00FB02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2FEC" w:rsidRPr="00DD2FEC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5C97502E"/>
    <w:multiLevelType w:val="hybridMultilevel"/>
    <w:tmpl w:val="F38AB46A"/>
    <w:lvl w:ilvl="0" w:tplc="BC14B9F2">
      <w:start w:val="1"/>
      <w:numFmt w:val="decimal"/>
      <w:lvlText w:val="%1."/>
      <w:lvlJc w:val="left"/>
      <w:pPr>
        <w:ind w:left="252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05A4B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D4D9E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9598D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83247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5CAF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D285E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362D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67EBA"/>
    <w:rsid w:val="00D74550"/>
    <w:rsid w:val="00D84FC6"/>
    <w:rsid w:val="00D94C69"/>
    <w:rsid w:val="00D95133"/>
    <w:rsid w:val="00D97FA1"/>
    <w:rsid w:val="00DD2FEC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Райметодкабинет</cp:lastModifiedBy>
  <cp:revision>3</cp:revision>
  <cp:lastPrinted>2023-05-25T08:34:00Z</cp:lastPrinted>
  <dcterms:created xsi:type="dcterms:W3CDTF">2023-05-12T06:50:00Z</dcterms:created>
  <dcterms:modified xsi:type="dcterms:W3CDTF">2023-05-25T08:41:00Z</dcterms:modified>
</cp:coreProperties>
</file>